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0EBA" w14:textId="500D0C8F" w:rsidR="00D57A92" w:rsidRPr="002A3743" w:rsidRDefault="00D57A92" w:rsidP="002A3743">
      <w:pPr>
        <w:snapToGrid w:val="0"/>
        <w:jc w:val="center"/>
        <w:rPr>
          <w:rFonts w:ascii="Times New Roman" w:eastAsia="標楷體" w:hAnsi="Times New Roman" w:cs="Times New Roman"/>
          <w:b/>
          <w:noProof/>
          <w:sz w:val="36"/>
          <w:szCs w:val="36"/>
        </w:rPr>
      </w:pPr>
      <w:r w:rsidRPr="002A3743">
        <w:rPr>
          <w:rFonts w:ascii="Times New Roman" w:eastAsia="標楷體" w:hAnsi="Times New Roman" w:cs="Times New Roman"/>
          <w:b/>
          <w:noProof/>
          <w:sz w:val="36"/>
          <w:szCs w:val="36"/>
        </w:rPr>
        <w:t>11</w:t>
      </w:r>
      <w:r w:rsidR="00D62B94">
        <w:rPr>
          <w:rFonts w:ascii="Times New Roman" w:eastAsia="標楷體" w:hAnsi="Times New Roman" w:cs="Times New Roman" w:hint="eastAsia"/>
          <w:b/>
          <w:noProof/>
          <w:sz w:val="36"/>
          <w:szCs w:val="36"/>
        </w:rPr>
        <w:t>3</w:t>
      </w:r>
      <w:r w:rsidRPr="002A3743">
        <w:rPr>
          <w:rFonts w:ascii="Times New Roman" w:eastAsia="標楷體" w:hAnsi="Times New Roman" w:cs="Times New Roman"/>
          <w:b/>
          <w:noProof/>
          <w:sz w:val="36"/>
          <w:szCs w:val="36"/>
        </w:rPr>
        <w:t>學年學校端報表填報增刪修事項</w:t>
      </w:r>
    </w:p>
    <w:tbl>
      <w:tblPr>
        <w:tblW w:w="46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7"/>
        <w:gridCol w:w="9298"/>
      </w:tblGrid>
      <w:tr w:rsidR="00B01A97" w:rsidRPr="002A3743" w14:paraId="458159D6" w14:textId="77777777" w:rsidTr="002A3743">
        <w:trPr>
          <w:trHeight w:val="434"/>
          <w:jc w:val="center"/>
        </w:trPr>
        <w:tc>
          <w:tcPr>
            <w:tcW w:w="4307" w:type="dxa"/>
            <w:shd w:val="clear" w:color="auto" w:fill="auto"/>
            <w:vAlign w:val="center"/>
          </w:tcPr>
          <w:p w14:paraId="5DA9D746" w14:textId="77777777" w:rsidR="00D57A92" w:rsidRPr="002A3743" w:rsidRDefault="00D57A92" w:rsidP="00D57A92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A374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表名</w:t>
            </w:r>
          </w:p>
        </w:tc>
        <w:tc>
          <w:tcPr>
            <w:tcW w:w="9298" w:type="dxa"/>
            <w:shd w:val="clear" w:color="auto" w:fill="auto"/>
            <w:vAlign w:val="center"/>
          </w:tcPr>
          <w:p w14:paraId="57B4933C" w14:textId="77777777" w:rsidR="00D57A92" w:rsidRPr="002A3743" w:rsidRDefault="00D57A92" w:rsidP="00D57A92">
            <w:pPr>
              <w:snapToGrid w:val="0"/>
              <w:jc w:val="center"/>
              <w:outlineLvl w:val="0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A374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增刪修內容</w:t>
            </w:r>
          </w:p>
        </w:tc>
      </w:tr>
      <w:tr w:rsidR="00F634CB" w:rsidRPr="002A3743" w14:paraId="3ECD84F2" w14:textId="77777777" w:rsidTr="00D62B94">
        <w:trPr>
          <w:trHeight w:val="567"/>
          <w:jc w:val="center"/>
        </w:trPr>
        <w:tc>
          <w:tcPr>
            <w:tcW w:w="4307" w:type="dxa"/>
            <w:shd w:val="clear" w:color="auto" w:fill="auto"/>
            <w:vAlign w:val="center"/>
          </w:tcPr>
          <w:p w14:paraId="0E6035F2" w14:textId="77777777" w:rsidR="00F634CB" w:rsidRPr="002A3743" w:rsidRDefault="00F634CB" w:rsidP="002A3743">
            <w:pPr>
              <w:spacing w:line="40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3743">
              <w:rPr>
                <w:rFonts w:ascii="Times New Roman" w:eastAsia="標楷體" w:hAnsi="Times New Roman" w:cs="Times New Roman"/>
                <w:szCs w:val="24"/>
              </w:rPr>
              <w:t>表一、學校概況表</w:t>
            </w:r>
          </w:p>
        </w:tc>
        <w:tc>
          <w:tcPr>
            <w:tcW w:w="9298" w:type="dxa"/>
            <w:shd w:val="clear" w:color="auto" w:fill="auto"/>
          </w:tcPr>
          <w:p w14:paraId="211105FF" w14:textId="77777777" w:rsidR="00D62B94" w:rsidRPr="00D62B94" w:rsidRDefault="00D62B94" w:rsidP="00D62B94">
            <w:pPr>
              <w:tabs>
                <w:tab w:val="num" w:pos="724"/>
              </w:tabs>
              <w:snapToGrid w:val="0"/>
              <w:spacing w:line="400" w:lineRule="atLeas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62B9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〈國小、附設國小、國中〉</w:t>
            </w:r>
          </w:p>
          <w:p w14:paraId="32FD69B8" w14:textId="251FDA22" w:rsidR="00F634CB" w:rsidRPr="00D62B94" w:rsidRDefault="00D62B94" w:rsidP="00D62B94">
            <w:pPr>
              <w:snapToGrid w:val="0"/>
              <w:spacing w:line="400" w:lineRule="atLeast"/>
              <w:ind w:leftChars="50" w:left="1562" w:hangingChars="601" w:hanging="1442"/>
              <w:jc w:val="both"/>
              <w:outlineLvl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刪除：「校長性別」、「校長是否為原住民」項目。</w:t>
            </w:r>
          </w:p>
        </w:tc>
      </w:tr>
      <w:tr w:rsidR="00F634CB" w:rsidRPr="002A3743" w14:paraId="2A5982B6" w14:textId="77777777" w:rsidTr="00D62B94">
        <w:trPr>
          <w:trHeight w:val="840"/>
          <w:jc w:val="center"/>
        </w:trPr>
        <w:tc>
          <w:tcPr>
            <w:tcW w:w="4307" w:type="dxa"/>
            <w:shd w:val="clear" w:color="auto" w:fill="auto"/>
            <w:vAlign w:val="center"/>
          </w:tcPr>
          <w:p w14:paraId="6D720E3B" w14:textId="21900884" w:rsidR="00F634CB" w:rsidRPr="002A3743" w:rsidRDefault="00D62B94" w:rsidP="002A3743">
            <w:pPr>
              <w:spacing w:line="40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A3743">
              <w:rPr>
                <w:rFonts w:ascii="Times New Roman" w:eastAsia="標楷體" w:hAnsi="Times New Roman" w:cs="Times New Roman"/>
                <w:kern w:val="0"/>
                <w:szCs w:val="24"/>
              </w:rPr>
              <w:t>表七、教師資料</w:t>
            </w:r>
          </w:p>
        </w:tc>
        <w:tc>
          <w:tcPr>
            <w:tcW w:w="9298" w:type="dxa"/>
            <w:shd w:val="clear" w:color="auto" w:fill="auto"/>
          </w:tcPr>
          <w:p w14:paraId="214066E5" w14:textId="77777777" w:rsidR="00D62B94" w:rsidRPr="00D62B94" w:rsidRDefault="00D62B94" w:rsidP="00D62B94">
            <w:pPr>
              <w:tabs>
                <w:tab w:val="num" w:pos="724"/>
              </w:tabs>
              <w:snapToGrid w:val="0"/>
              <w:spacing w:line="400" w:lineRule="atLeas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62B9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〈國小、附設國小、國中〉</w:t>
            </w:r>
          </w:p>
          <w:p w14:paraId="3EB81451" w14:textId="77777777" w:rsidR="00D62B94" w:rsidRPr="00D62B94" w:rsidRDefault="00D62B94" w:rsidP="00D62B94">
            <w:pPr>
              <w:numPr>
                <w:ilvl w:val="1"/>
                <w:numId w:val="1"/>
              </w:numPr>
              <w:tabs>
                <w:tab w:val="num" w:pos="724"/>
              </w:tabs>
              <w:snapToGrid w:val="0"/>
              <w:spacing w:line="400" w:lineRule="atLeast"/>
              <w:ind w:leftChars="50" w:left="480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「校長」</w:t>
            </w:r>
            <w:r w:rsidRPr="00D62B9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及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「</w:t>
            </w:r>
            <w:r w:rsidRPr="00D62B9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教師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」相關欄位</w:t>
            </w:r>
            <w:r w:rsidRPr="00D62B9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資料合併蒐集（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原列於年齡分組統計、學歷別、登記資格別、累計服務年資、主要任教領域</w:t>
            </w:r>
            <w:r w:rsidRPr="00D62B9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）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。</w:t>
            </w:r>
          </w:p>
          <w:p w14:paraId="36F038F3" w14:textId="77777777" w:rsidR="00D62B94" w:rsidRPr="00D62B94" w:rsidRDefault="00D62B94" w:rsidP="00D62B94">
            <w:pPr>
              <w:numPr>
                <w:ilvl w:val="1"/>
                <w:numId w:val="1"/>
              </w:numPr>
              <w:tabs>
                <w:tab w:val="num" w:pos="724"/>
              </w:tabs>
              <w:snapToGrid w:val="0"/>
              <w:spacing w:line="400" w:lineRule="atLeast"/>
              <w:ind w:leftChars="50" w:left="480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刪除：「上學年度退休教師」、「上學年度離職教師」項目。</w:t>
            </w:r>
          </w:p>
          <w:p w14:paraId="38C58DBB" w14:textId="77777777" w:rsidR="00D62B94" w:rsidRPr="00D62B94" w:rsidRDefault="00D62B94" w:rsidP="00D62B94">
            <w:pPr>
              <w:tabs>
                <w:tab w:val="num" w:pos="724"/>
              </w:tabs>
              <w:snapToGrid w:val="0"/>
              <w:spacing w:line="400" w:lineRule="atLeas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62B9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〈國小〉</w:t>
            </w:r>
          </w:p>
          <w:p w14:paraId="4091899F" w14:textId="0DDB1567" w:rsidR="00F634CB" w:rsidRPr="00D62B94" w:rsidRDefault="00D62B94" w:rsidP="00D62B94">
            <w:pPr>
              <w:tabs>
                <w:tab w:val="num" w:pos="724"/>
              </w:tabs>
              <w:snapToGrid w:val="0"/>
              <w:spacing w:line="400" w:lineRule="atLeast"/>
              <w:rPr>
                <w:rFonts w:ascii="Times New Roman" w:eastAsia="標楷體" w:hAnsi="Times New Roman" w:cs="Times New Roman" w:hint="eastAsia"/>
                <w:bCs/>
                <w:szCs w:val="24"/>
              </w:rPr>
            </w:pPr>
            <w:r w:rsidRPr="00D62B9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修正：主要任教領域，刪除舊課綱名稱，僅保留</w:t>
            </w:r>
            <w:r w:rsidRPr="00D62B9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108</w:t>
            </w:r>
            <w:r w:rsidRPr="00D62B9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課綱科目名稱。</w:t>
            </w:r>
          </w:p>
        </w:tc>
      </w:tr>
      <w:tr w:rsidR="00F634CB" w:rsidRPr="002A3743" w14:paraId="03256638" w14:textId="77777777" w:rsidTr="00D62B94">
        <w:trPr>
          <w:trHeight w:val="1096"/>
          <w:jc w:val="center"/>
        </w:trPr>
        <w:tc>
          <w:tcPr>
            <w:tcW w:w="4307" w:type="dxa"/>
            <w:shd w:val="clear" w:color="auto" w:fill="auto"/>
            <w:vAlign w:val="center"/>
          </w:tcPr>
          <w:p w14:paraId="46F853D0" w14:textId="03178E6F" w:rsidR="00F634CB" w:rsidRPr="002A3743" w:rsidRDefault="00D62B94" w:rsidP="00D62B94">
            <w:pPr>
              <w:spacing w:line="40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62B94">
              <w:rPr>
                <w:rFonts w:ascii="Times New Roman" w:eastAsia="標楷體" w:hAnsi="Times New Roman" w:cs="Times New Roman"/>
                <w:szCs w:val="24"/>
              </w:rPr>
              <w:t>表十、圖書館統計</w:t>
            </w:r>
          </w:p>
        </w:tc>
        <w:tc>
          <w:tcPr>
            <w:tcW w:w="9298" w:type="dxa"/>
            <w:shd w:val="clear" w:color="auto" w:fill="auto"/>
          </w:tcPr>
          <w:p w14:paraId="1AD6E367" w14:textId="77777777" w:rsidR="00D62B94" w:rsidRPr="00D62B94" w:rsidRDefault="00D62B94" w:rsidP="00D62B94">
            <w:pPr>
              <w:tabs>
                <w:tab w:val="num" w:pos="724"/>
              </w:tabs>
              <w:snapToGrid w:val="0"/>
              <w:spacing w:line="400" w:lineRule="atLeas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62B9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〈國小、國中〉</w:t>
            </w:r>
          </w:p>
          <w:p w14:paraId="4B5B2849" w14:textId="40DE98C5" w:rsidR="00F634CB" w:rsidRPr="002A3743" w:rsidRDefault="00D62B94" w:rsidP="00D62B94">
            <w:pPr>
              <w:tabs>
                <w:tab w:val="num" w:pos="724"/>
              </w:tabs>
              <w:snapToGrid w:val="0"/>
              <w:spacing w:line="400" w:lineRule="atLeast"/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</w:pP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刪除</w:t>
            </w:r>
            <w:r w:rsidRPr="00D62B9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：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「上學年購買圖書資料經費」、「上學年捐贈列入編目之圖書冊數」及「圖書館（室）工作人員」項目。</w:t>
            </w:r>
          </w:p>
        </w:tc>
      </w:tr>
      <w:tr w:rsidR="00F634CB" w:rsidRPr="002A3743" w14:paraId="2F60F8E4" w14:textId="77777777" w:rsidTr="00D62B94">
        <w:trPr>
          <w:trHeight w:val="467"/>
          <w:jc w:val="center"/>
        </w:trPr>
        <w:tc>
          <w:tcPr>
            <w:tcW w:w="4307" w:type="dxa"/>
            <w:shd w:val="clear" w:color="auto" w:fill="auto"/>
            <w:vAlign w:val="center"/>
          </w:tcPr>
          <w:p w14:paraId="4CCF22D2" w14:textId="3FCB6128" w:rsidR="00F634CB" w:rsidRPr="002A3743" w:rsidRDefault="00D62B94" w:rsidP="00D62B94">
            <w:pPr>
              <w:spacing w:line="40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62B94">
              <w:rPr>
                <w:rFonts w:ascii="Times New Roman" w:eastAsia="標楷體" w:hAnsi="Times New Roman" w:cs="Times New Roman"/>
                <w:szCs w:val="24"/>
              </w:rPr>
              <w:t>表十一、學校經費統計</w:t>
            </w:r>
          </w:p>
        </w:tc>
        <w:tc>
          <w:tcPr>
            <w:tcW w:w="9298" w:type="dxa"/>
            <w:shd w:val="clear" w:color="auto" w:fill="auto"/>
          </w:tcPr>
          <w:p w14:paraId="651F8E48" w14:textId="77777777" w:rsidR="00D62B94" w:rsidRPr="00D62B94" w:rsidRDefault="00D62B94" w:rsidP="00D62B94">
            <w:pPr>
              <w:tabs>
                <w:tab w:val="num" w:pos="724"/>
              </w:tabs>
              <w:snapToGrid w:val="0"/>
              <w:spacing w:line="400" w:lineRule="atLeas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62B9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〈國小、國中〉</w:t>
            </w:r>
          </w:p>
          <w:p w14:paraId="06A24730" w14:textId="0F0E67BE" w:rsidR="00D62B94" w:rsidRPr="00D62B94" w:rsidRDefault="00D62B94" w:rsidP="00D62B94">
            <w:pPr>
              <w:pStyle w:val="a3"/>
              <w:numPr>
                <w:ilvl w:val="0"/>
                <w:numId w:val="4"/>
              </w:numPr>
              <w:tabs>
                <w:tab w:val="num" w:pos="724"/>
              </w:tabs>
              <w:snapToGrid w:val="0"/>
              <w:spacing w:line="400" w:lineRule="atLeast"/>
              <w:ind w:leftChars="0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新增：「教育經費來源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—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總計</w:t>
            </w:r>
            <w:r w:rsidRPr="00D62B9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（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含借款</w:t>
            </w:r>
            <w:r w:rsidRPr="00D62B9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）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」項目，決算數（元）</w:t>
            </w:r>
            <w:r w:rsidRPr="00D62B9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項下新增「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1.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教學收入」、「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2.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補助收入」和「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3.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其他收入」</w:t>
            </w:r>
            <w:r w:rsidRPr="00D62B9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三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欄位。</w:t>
            </w:r>
          </w:p>
          <w:p w14:paraId="2A12D422" w14:textId="41659340" w:rsidR="00F634CB" w:rsidRPr="00D62B94" w:rsidRDefault="00D62B94" w:rsidP="00D62B94">
            <w:pPr>
              <w:pStyle w:val="a3"/>
              <w:numPr>
                <w:ilvl w:val="0"/>
                <w:numId w:val="4"/>
              </w:numPr>
              <w:tabs>
                <w:tab w:val="num" w:pos="724"/>
              </w:tabs>
              <w:snapToGrid w:val="0"/>
              <w:spacing w:line="400" w:lineRule="atLeast"/>
              <w:ind w:leftChars="0"/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</w:pP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原「總計」修正為「教育經費支出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—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總計」，項下新增「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4.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報廢金額」欄位；原「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4.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其他」修正為「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5.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其他」；原「資本支出小計」修正為「資本支出小計</w:t>
            </w:r>
            <w:r w:rsidRPr="00D62B9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（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含償還借款</w:t>
            </w:r>
            <w:r w:rsidRPr="00D62B9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）</w:t>
            </w:r>
            <w:r w:rsidRPr="00D62B9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」。</w:t>
            </w:r>
          </w:p>
        </w:tc>
      </w:tr>
    </w:tbl>
    <w:p w14:paraId="47EBF664" w14:textId="77777777" w:rsidR="00CB21E7" w:rsidRPr="00D57A92" w:rsidRDefault="00CB21E7" w:rsidP="002A3743"/>
    <w:sectPr w:rsidR="00CB21E7" w:rsidRPr="00D57A92" w:rsidSect="002A374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E62F6"/>
    <w:multiLevelType w:val="hybridMultilevel"/>
    <w:tmpl w:val="2146CB48"/>
    <w:lvl w:ilvl="0" w:tplc="67A45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B37C61"/>
    <w:multiLevelType w:val="hybridMultilevel"/>
    <w:tmpl w:val="E08CF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53790C"/>
    <w:multiLevelType w:val="hybridMultilevel"/>
    <w:tmpl w:val="4A0C3B3C"/>
    <w:lvl w:ilvl="0" w:tplc="AC5AA6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C5AA65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6D40616"/>
    <w:multiLevelType w:val="hybridMultilevel"/>
    <w:tmpl w:val="F9ACCA4C"/>
    <w:lvl w:ilvl="0" w:tplc="3B6E6E0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92"/>
    <w:rsid w:val="001D3E51"/>
    <w:rsid w:val="00224BE4"/>
    <w:rsid w:val="00254486"/>
    <w:rsid w:val="002A3743"/>
    <w:rsid w:val="009116D4"/>
    <w:rsid w:val="00AA0627"/>
    <w:rsid w:val="00B01A97"/>
    <w:rsid w:val="00B149D1"/>
    <w:rsid w:val="00CB21E7"/>
    <w:rsid w:val="00D57A92"/>
    <w:rsid w:val="00D62B94"/>
    <w:rsid w:val="00F31081"/>
    <w:rsid w:val="00F6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39E71"/>
  <w15:chartTrackingRefBased/>
  <w15:docId w15:val="{1218A629-F9FB-41EE-A5B0-05825146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B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30A5-9D17-4D9E-BA0D-96AA2D5A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林效荷</dc:creator>
  <cp:keywords/>
  <dc:description/>
  <cp:lastModifiedBy>黃鈺媛</cp:lastModifiedBy>
  <cp:revision>8</cp:revision>
  <dcterms:created xsi:type="dcterms:W3CDTF">2021-08-11T05:10:00Z</dcterms:created>
  <dcterms:modified xsi:type="dcterms:W3CDTF">2024-08-02T08:36:00Z</dcterms:modified>
</cp:coreProperties>
</file>